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A90D" w14:textId="1EC29B09" w:rsidR="008E2D11" w:rsidRPr="007B64BD" w:rsidRDefault="008F2F43" w:rsidP="007B64BD">
      <w:pPr>
        <w:jc w:val="both"/>
        <w:rPr>
          <w:rFonts w:ascii="Times New Roman" w:hAnsi="Times New Roman" w:cs="Times New Roman"/>
        </w:rPr>
      </w:pPr>
      <w:r w:rsidRPr="007B64BD">
        <w:rPr>
          <w:rFonts w:ascii="Times New Roman" w:hAnsi="Times New Roman" w:cs="Times New Roman"/>
        </w:rPr>
        <w:t>The link between Indigenous Knowledge Systems and sustainable agricultural production in Zimbabwe</w:t>
      </w:r>
    </w:p>
    <w:p w14:paraId="3AF29B01" w14:textId="35F9EAE0" w:rsidR="008F2F43" w:rsidRPr="007B64BD" w:rsidRDefault="008F2F43" w:rsidP="007B64BD">
      <w:pPr>
        <w:jc w:val="both"/>
        <w:rPr>
          <w:rFonts w:ascii="Times New Roman" w:hAnsi="Times New Roman" w:cs="Times New Roman"/>
        </w:rPr>
      </w:pPr>
      <w:proofErr w:type="spellStart"/>
      <w:r w:rsidRPr="007B64BD">
        <w:rPr>
          <w:rFonts w:ascii="Times New Roman" w:hAnsi="Times New Roman" w:cs="Times New Roman"/>
        </w:rPr>
        <w:t>Kugedera</w:t>
      </w:r>
      <w:proofErr w:type="spellEnd"/>
      <w:r w:rsidRPr="007B64BD">
        <w:rPr>
          <w:rFonts w:ascii="Times New Roman" w:hAnsi="Times New Roman" w:cs="Times New Roman"/>
        </w:rPr>
        <w:t xml:space="preserve"> </w:t>
      </w:r>
      <w:r w:rsidRPr="007B64BD">
        <w:rPr>
          <w:rFonts w:ascii="Times New Roman" w:hAnsi="Times New Roman" w:cs="Times New Roman"/>
        </w:rPr>
        <w:t>Andrew Tapiwa</w:t>
      </w:r>
      <w:r w:rsidRPr="007B64BD">
        <w:rPr>
          <w:rFonts w:ascii="Times New Roman" w:hAnsi="Times New Roman" w:cs="Times New Roman"/>
        </w:rPr>
        <w:t xml:space="preserve">, </w:t>
      </w:r>
      <w:proofErr w:type="spellStart"/>
      <w:r w:rsidRPr="007B64BD">
        <w:rPr>
          <w:rFonts w:ascii="Times New Roman" w:hAnsi="Times New Roman" w:cs="Times New Roman"/>
        </w:rPr>
        <w:t>Sakadzo</w:t>
      </w:r>
      <w:proofErr w:type="spellEnd"/>
      <w:r w:rsidRPr="007B64BD">
        <w:rPr>
          <w:rFonts w:ascii="Times New Roman" w:hAnsi="Times New Roman" w:cs="Times New Roman"/>
        </w:rPr>
        <w:t xml:space="preserve"> </w:t>
      </w:r>
      <w:r w:rsidRPr="007B64BD">
        <w:rPr>
          <w:rFonts w:ascii="Times New Roman" w:hAnsi="Times New Roman" w:cs="Times New Roman"/>
        </w:rPr>
        <w:t>Nyasha</w:t>
      </w:r>
      <w:r w:rsidRPr="007B64BD">
        <w:rPr>
          <w:rFonts w:ascii="Times New Roman" w:hAnsi="Times New Roman" w:cs="Times New Roman"/>
        </w:rPr>
        <w:t xml:space="preserve">, </w:t>
      </w:r>
      <w:proofErr w:type="spellStart"/>
      <w:r w:rsidRPr="007B64BD">
        <w:rPr>
          <w:rFonts w:ascii="Times New Roman" w:hAnsi="Times New Roman" w:cs="Times New Roman"/>
        </w:rPr>
        <w:t>Museva</w:t>
      </w:r>
      <w:proofErr w:type="spellEnd"/>
      <w:r w:rsidR="007B64BD" w:rsidRPr="007B64BD">
        <w:rPr>
          <w:rFonts w:ascii="Times New Roman" w:hAnsi="Times New Roman" w:cs="Times New Roman"/>
        </w:rPr>
        <w:t xml:space="preserve"> </w:t>
      </w:r>
      <w:r w:rsidR="007B64BD" w:rsidRPr="007B64BD">
        <w:rPr>
          <w:rFonts w:ascii="Times New Roman" w:hAnsi="Times New Roman" w:cs="Times New Roman"/>
        </w:rPr>
        <w:t>Taona</w:t>
      </w:r>
      <w:r w:rsidRPr="007B64BD">
        <w:rPr>
          <w:rFonts w:ascii="Times New Roman" w:hAnsi="Times New Roman" w:cs="Times New Roman"/>
        </w:rPr>
        <w:t xml:space="preserve">, </w:t>
      </w:r>
      <w:proofErr w:type="spellStart"/>
      <w:r w:rsidRPr="007B64BD">
        <w:rPr>
          <w:rFonts w:ascii="Times New Roman" w:hAnsi="Times New Roman" w:cs="Times New Roman"/>
        </w:rPr>
        <w:t>Chivhenge</w:t>
      </w:r>
      <w:proofErr w:type="spellEnd"/>
      <w:r w:rsidR="007B64BD" w:rsidRPr="007B64BD">
        <w:rPr>
          <w:rFonts w:ascii="Times New Roman" w:hAnsi="Times New Roman" w:cs="Times New Roman"/>
        </w:rPr>
        <w:t xml:space="preserve"> </w:t>
      </w:r>
      <w:r w:rsidR="007B64BD" w:rsidRPr="007B64BD">
        <w:rPr>
          <w:rFonts w:ascii="Times New Roman" w:hAnsi="Times New Roman" w:cs="Times New Roman"/>
        </w:rPr>
        <w:t>Emmerson</w:t>
      </w:r>
      <w:r w:rsidRPr="007B64BD">
        <w:rPr>
          <w:rFonts w:ascii="Times New Roman" w:hAnsi="Times New Roman" w:cs="Times New Roman"/>
        </w:rPr>
        <w:t xml:space="preserve">, </w:t>
      </w:r>
      <w:proofErr w:type="spellStart"/>
      <w:r w:rsidRPr="007B64BD">
        <w:rPr>
          <w:rFonts w:ascii="Times New Roman" w:hAnsi="Times New Roman" w:cs="Times New Roman"/>
        </w:rPr>
        <w:t>Kugara</w:t>
      </w:r>
      <w:proofErr w:type="spellEnd"/>
      <w:r w:rsidR="007B64BD" w:rsidRPr="007B64BD">
        <w:rPr>
          <w:rFonts w:ascii="Times New Roman" w:hAnsi="Times New Roman" w:cs="Times New Roman"/>
        </w:rPr>
        <w:t xml:space="preserve"> </w:t>
      </w:r>
      <w:r w:rsidR="007B64BD" w:rsidRPr="007B64BD">
        <w:rPr>
          <w:rFonts w:ascii="Times New Roman" w:hAnsi="Times New Roman" w:cs="Times New Roman"/>
        </w:rPr>
        <w:t xml:space="preserve">Stewart </w:t>
      </w:r>
      <w:proofErr w:type="gramStart"/>
      <w:r w:rsidR="007B64BD" w:rsidRPr="007B64BD">
        <w:rPr>
          <w:rFonts w:ascii="Times New Roman" w:hAnsi="Times New Roman" w:cs="Times New Roman"/>
        </w:rPr>
        <w:t>Lee</w:t>
      </w:r>
      <w:r w:rsidR="007B64BD" w:rsidRPr="007B64BD">
        <w:rPr>
          <w:rFonts w:ascii="Times New Roman" w:hAnsi="Times New Roman" w:cs="Times New Roman"/>
        </w:rPr>
        <w:t xml:space="preserve"> </w:t>
      </w:r>
      <w:r w:rsidRPr="007B64BD">
        <w:rPr>
          <w:rFonts w:ascii="Times New Roman" w:hAnsi="Times New Roman" w:cs="Times New Roman"/>
        </w:rPr>
        <w:t>,</w:t>
      </w:r>
      <w:proofErr w:type="gramEnd"/>
      <w:r w:rsidR="007B64BD" w:rsidRPr="007B64BD">
        <w:rPr>
          <w:rFonts w:ascii="Times New Roman" w:hAnsi="Times New Roman" w:cs="Times New Roman"/>
        </w:rPr>
        <w:t xml:space="preserve"> </w:t>
      </w:r>
      <w:r w:rsidRPr="007B64BD">
        <w:rPr>
          <w:rFonts w:ascii="Times New Roman" w:hAnsi="Times New Roman" w:cs="Times New Roman"/>
        </w:rPr>
        <w:t xml:space="preserve"> </w:t>
      </w:r>
      <w:r w:rsidRPr="007B64BD">
        <w:rPr>
          <w:rFonts w:ascii="Times New Roman" w:hAnsi="Times New Roman" w:cs="Times New Roman"/>
        </w:rPr>
        <w:t>Chimbwanda</w:t>
      </w:r>
      <w:r w:rsidR="007B64BD" w:rsidRPr="007B64BD">
        <w:rPr>
          <w:rFonts w:ascii="Times New Roman" w:hAnsi="Times New Roman" w:cs="Times New Roman"/>
        </w:rPr>
        <w:t xml:space="preserve"> </w:t>
      </w:r>
      <w:proofErr w:type="gramStart"/>
      <w:r w:rsidR="007B64BD" w:rsidRPr="007B64BD">
        <w:rPr>
          <w:rFonts w:ascii="Times New Roman" w:hAnsi="Times New Roman" w:cs="Times New Roman"/>
        </w:rPr>
        <w:t>Florence</w:t>
      </w:r>
      <w:r w:rsidR="007B64BD" w:rsidRPr="007B64BD">
        <w:rPr>
          <w:rFonts w:ascii="Times New Roman" w:hAnsi="Times New Roman" w:cs="Times New Roman"/>
        </w:rPr>
        <w:t xml:space="preserve"> </w:t>
      </w:r>
      <w:r w:rsidRPr="007B64BD">
        <w:rPr>
          <w:rFonts w:ascii="Times New Roman" w:hAnsi="Times New Roman" w:cs="Times New Roman"/>
        </w:rPr>
        <w:t xml:space="preserve"> and</w:t>
      </w:r>
      <w:proofErr w:type="gramEnd"/>
      <w:r w:rsidRPr="007B64BD">
        <w:rPr>
          <w:rFonts w:ascii="Times New Roman" w:hAnsi="Times New Roman" w:cs="Times New Roman"/>
        </w:rPr>
        <w:t xml:space="preserve"> </w:t>
      </w:r>
      <w:r w:rsidR="007B64BD" w:rsidRPr="007B64BD">
        <w:rPr>
          <w:rFonts w:ascii="Times New Roman" w:hAnsi="Times New Roman" w:cs="Times New Roman"/>
        </w:rPr>
        <w:t xml:space="preserve">Mdhluli </w:t>
      </w:r>
      <w:proofErr w:type="spellStart"/>
      <w:r w:rsidR="007B64BD" w:rsidRPr="007B64BD">
        <w:rPr>
          <w:rFonts w:ascii="Times New Roman" w:hAnsi="Times New Roman" w:cs="Times New Roman"/>
        </w:rPr>
        <w:t>Tsetselelani</w:t>
      </w:r>
      <w:proofErr w:type="spellEnd"/>
      <w:r w:rsidR="007B64BD">
        <w:rPr>
          <w:rFonts w:ascii="Times New Roman" w:hAnsi="Times New Roman" w:cs="Times New Roman"/>
        </w:rPr>
        <w:t xml:space="preserve"> </w:t>
      </w:r>
      <w:r w:rsidR="007B64BD" w:rsidRPr="007B64BD">
        <w:rPr>
          <w:rFonts w:ascii="Times New Roman" w:hAnsi="Times New Roman" w:cs="Times New Roman"/>
        </w:rPr>
        <w:t>Decide</w:t>
      </w:r>
    </w:p>
    <w:p w14:paraId="2E9AB9FD" w14:textId="77777777" w:rsidR="008F2F43" w:rsidRPr="007B64BD" w:rsidRDefault="008F2F43" w:rsidP="007B64BD">
      <w:pPr>
        <w:jc w:val="both"/>
        <w:rPr>
          <w:rFonts w:ascii="Times New Roman" w:hAnsi="Times New Roman" w:cs="Times New Roman"/>
        </w:rPr>
      </w:pPr>
      <w:r w:rsidRPr="007B64BD">
        <w:rPr>
          <w:rFonts w:ascii="Times New Roman" w:hAnsi="Times New Roman" w:cs="Times New Roman"/>
        </w:rPr>
        <w:t>African Journal of Religion Philosophy and Culture</w:t>
      </w:r>
      <w:r w:rsidRPr="007B64BD">
        <w:rPr>
          <w:rFonts w:ascii="Times New Roman" w:hAnsi="Times New Roman" w:cs="Times New Roman"/>
        </w:rPr>
        <w:t xml:space="preserve"> </w:t>
      </w:r>
    </w:p>
    <w:p w14:paraId="3E034A85" w14:textId="1029CC99" w:rsidR="008F2F43" w:rsidRPr="007B64BD" w:rsidRDefault="008F2F43" w:rsidP="007B64BD">
      <w:pPr>
        <w:jc w:val="both"/>
        <w:rPr>
          <w:rFonts w:ascii="Times New Roman" w:hAnsi="Times New Roman" w:cs="Times New Roman"/>
        </w:rPr>
      </w:pPr>
      <w:r w:rsidRPr="007B64BD">
        <w:rPr>
          <w:rFonts w:ascii="Times New Roman" w:hAnsi="Times New Roman" w:cs="Times New Roman"/>
        </w:rPr>
        <w:t>Vol. 2, No. 2</w:t>
      </w:r>
    </w:p>
    <w:p w14:paraId="5AD11B22" w14:textId="43E41062" w:rsidR="008F2F43" w:rsidRPr="007B64BD" w:rsidRDefault="008F2F43" w:rsidP="007B64BD">
      <w:pPr>
        <w:jc w:val="both"/>
        <w:rPr>
          <w:rFonts w:ascii="Times New Roman" w:hAnsi="Times New Roman" w:cs="Times New Roman"/>
          <w:color w:val="222222"/>
          <w:shd w:val="clear" w:color="auto" w:fill="FFFFFF"/>
        </w:rPr>
      </w:pPr>
      <w:r w:rsidRPr="007B64BD">
        <w:rPr>
          <w:rFonts w:ascii="Times New Roman" w:hAnsi="Times New Roman" w:cs="Times New Roman"/>
          <w:color w:val="222222"/>
          <w:shd w:val="clear" w:color="auto" w:fill="FFFFFF"/>
        </w:rPr>
        <w:t>2021</w:t>
      </w:r>
    </w:p>
    <w:p w14:paraId="5E6E8820" w14:textId="756DA2D5" w:rsidR="008F2F43" w:rsidRPr="007B64BD" w:rsidRDefault="008F2F43" w:rsidP="007B64BD">
      <w:pPr>
        <w:jc w:val="both"/>
        <w:rPr>
          <w:rFonts w:ascii="Times New Roman" w:hAnsi="Times New Roman" w:cs="Times New Roman"/>
          <w:b/>
          <w:bCs/>
          <w:color w:val="222222"/>
          <w:shd w:val="clear" w:color="auto" w:fill="FFFFFF"/>
        </w:rPr>
      </w:pPr>
      <w:r w:rsidRPr="007B64BD">
        <w:rPr>
          <w:rFonts w:ascii="Times New Roman" w:hAnsi="Times New Roman" w:cs="Times New Roman"/>
          <w:b/>
          <w:bCs/>
          <w:color w:val="222222"/>
          <w:shd w:val="clear" w:color="auto" w:fill="FFFFFF"/>
        </w:rPr>
        <w:t>Abstract</w:t>
      </w:r>
    </w:p>
    <w:p w14:paraId="1294B64D" w14:textId="77777777" w:rsidR="008F2F43" w:rsidRPr="008F2F43" w:rsidRDefault="008F2F43" w:rsidP="007B64BD">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8F2F43">
        <w:rPr>
          <w:rFonts w:ascii="Times New Roman" w:eastAsia="Times New Roman" w:hAnsi="Times New Roman" w:cs="Times New Roman"/>
          <w:color w:val="222222"/>
          <w:kern w:val="0"/>
          <w14:ligatures w14:val="none"/>
        </w:rPr>
        <w:t>Traditional agriculture is mainly based on culture in many rural communities in African countries. This has led to sustainable agriculture and conservation of genetic biodiversity. Culture through indigenous knowledge helped many human societies in improving food security, sustainable agriculture and genetic diversity of crops and natural resources such as forests. The study objective was to explore role played by culture in achieving sustainable agriculture in Zimbabwe. A synthetic review was used and several published papers were retrieved from peer reviewed journals. Results showed that culture play an important role in achieving sustainable agriculture starting from land management through traditional leaders. The use of indigenous knowledge system was reported to be a major aspect of culture which many people use in order to improve agricultural production and food security. Policy makers in Southern African mainly depend on culture so as to resolve conflicts which may arise and affect sustainable agricultural production. In conclusion, each and every area has its own culture which they must follow to meet agricultural demands in their area</w:t>
      </w:r>
    </w:p>
    <w:p w14:paraId="181F013E" w14:textId="77777777" w:rsidR="008F2F43" w:rsidRPr="007B64BD" w:rsidRDefault="008F2F43">
      <w:pPr>
        <w:rPr>
          <w:rFonts w:ascii="Times New Roman" w:hAnsi="Times New Roman" w:cs="Times New Roman"/>
        </w:rPr>
      </w:pPr>
    </w:p>
    <w:sectPr w:rsidR="008F2F43" w:rsidRPr="007B6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43"/>
    <w:rsid w:val="00176AA7"/>
    <w:rsid w:val="001D1242"/>
    <w:rsid w:val="004E7026"/>
    <w:rsid w:val="007B64BD"/>
    <w:rsid w:val="00856091"/>
    <w:rsid w:val="008E2D11"/>
    <w:rsid w:val="008F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4273"/>
  <w15:chartTrackingRefBased/>
  <w15:docId w15:val="{D234B112-CD01-44B5-852D-AA8D3926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F43"/>
    <w:rPr>
      <w:rFonts w:eastAsiaTheme="majorEastAsia" w:cstheme="majorBidi"/>
      <w:color w:val="272727" w:themeColor="text1" w:themeTint="D8"/>
    </w:rPr>
  </w:style>
  <w:style w:type="paragraph" w:styleId="Title">
    <w:name w:val="Title"/>
    <w:basedOn w:val="Normal"/>
    <w:next w:val="Normal"/>
    <w:link w:val="TitleChar"/>
    <w:uiPriority w:val="10"/>
    <w:qFormat/>
    <w:rsid w:val="008F2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F43"/>
    <w:pPr>
      <w:spacing w:before="160"/>
      <w:jc w:val="center"/>
    </w:pPr>
    <w:rPr>
      <w:i/>
      <w:iCs/>
      <w:color w:val="404040" w:themeColor="text1" w:themeTint="BF"/>
    </w:rPr>
  </w:style>
  <w:style w:type="character" w:customStyle="1" w:styleId="QuoteChar">
    <w:name w:val="Quote Char"/>
    <w:basedOn w:val="DefaultParagraphFont"/>
    <w:link w:val="Quote"/>
    <w:uiPriority w:val="29"/>
    <w:rsid w:val="008F2F43"/>
    <w:rPr>
      <w:i/>
      <w:iCs/>
      <w:color w:val="404040" w:themeColor="text1" w:themeTint="BF"/>
    </w:rPr>
  </w:style>
  <w:style w:type="paragraph" w:styleId="ListParagraph">
    <w:name w:val="List Paragraph"/>
    <w:basedOn w:val="Normal"/>
    <w:uiPriority w:val="34"/>
    <w:qFormat/>
    <w:rsid w:val="008F2F43"/>
    <w:pPr>
      <w:ind w:left="720"/>
      <w:contextualSpacing/>
    </w:pPr>
  </w:style>
  <w:style w:type="character" w:styleId="IntenseEmphasis">
    <w:name w:val="Intense Emphasis"/>
    <w:basedOn w:val="DefaultParagraphFont"/>
    <w:uiPriority w:val="21"/>
    <w:qFormat/>
    <w:rsid w:val="008F2F43"/>
    <w:rPr>
      <w:i/>
      <w:iCs/>
      <w:color w:val="2F5496" w:themeColor="accent1" w:themeShade="BF"/>
    </w:rPr>
  </w:style>
  <w:style w:type="paragraph" w:styleId="IntenseQuote">
    <w:name w:val="Intense Quote"/>
    <w:basedOn w:val="Normal"/>
    <w:next w:val="Normal"/>
    <w:link w:val="IntenseQuoteChar"/>
    <w:uiPriority w:val="30"/>
    <w:qFormat/>
    <w:rsid w:val="008F2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F43"/>
    <w:rPr>
      <w:i/>
      <w:iCs/>
      <w:color w:val="2F5496" w:themeColor="accent1" w:themeShade="BF"/>
    </w:rPr>
  </w:style>
  <w:style w:type="character" w:styleId="IntenseReference">
    <w:name w:val="Intense Reference"/>
    <w:basedOn w:val="DefaultParagraphFont"/>
    <w:uiPriority w:val="32"/>
    <w:qFormat/>
    <w:rsid w:val="008F2F43"/>
    <w:rPr>
      <w:b/>
      <w:bCs/>
      <w:smallCaps/>
      <w:color w:val="2F5496" w:themeColor="accent1" w:themeShade="BF"/>
      <w:spacing w:val="5"/>
    </w:rPr>
  </w:style>
  <w:style w:type="character" w:styleId="Hyperlink">
    <w:name w:val="Hyperlink"/>
    <w:basedOn w:val="DefaultParagraphFont"/>
    <w:uiPriority w:val="99"/>
    <w:semiHidden/>
    <w:unhideWhenUsed/>
    <w:rsid w:val="008F2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2025-10-20T07:01:00Z</dcterms:created>
  <dcterms:modified xsi:type="dcterms:W3CDTF">2025-10-20T07:23:00Z</dcterms:modified>
</cp:coreProperties>
</file>