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87B3" w14:textId="62C28C52" w:rsidR="008E2D11" w:rsidRPr="00E63B45" w:rsidRDefault="00515B55" w:rsidP="00E63B45">
      <w:pPr>
        <w:jc w:val="both"/>
        <w:rPr>
          <w:rFonts w:ascii="Times New Roman" w:hAnsi="Times New Roman" w:cs="Times New Roman"/>
        </w:rPr>
      </w:pPr>
      <w:r w:rsidRPr="00E63B45">
        <w:rPr>
          <w:rFonts w:ascii="Times New Roman" w:hAnsi="Times New Roman" w:cs="Times New Roman"/>
        </w:rPr>
        <w:t xml:space="preserve">Tour </w:t>
      </w:r>
      <w:r w:rsidRPr="00E63B45">
        <w:rPr>
          <w:rFonts w:ascii="Times New Roman" w:hAnsi="Times New Roman" w:cs="Times New Roman"/>
        </w:rPr>
        <w:t xml:space="preserve">Guiding </w:t>
      </w:r>
      <w:r w:rsidR="00E63B45">
        <w:rPr>
          <w:rFonts w:ascii="Times New Roman" w:hAnsi="Times New Roman" w:cs="Times New Roman"/>
        </w:rPr>
        <w:t>i</w:t>
      </w:r>
      <w:r w:rsidRPr="00E63B45">
        <w:rPr>
          <w:rFonts w:ascii="Times New Roman" w:hAnsi="Times New Roman" w:cs="Times New Roman"/>
        </w:rPr>
        <w:t xml:space="preserve">n </w:t>
      </w:r>
      <w:r w:rsidRPr="00E63B45">
        <w:rPr>
          <w:rFonts w:ascii="Times New Roman" w:hAnsi="Times New Roman" w:cs="Times New Roman"/>
        </w:rPr>
        <w:t>Zimbabwe</w:t>
      </w:r>
      <w:r w:rsidRPr="00E63B45">
        <w:rPr>
          <w:rFonts w:ascii="Times New Roman" w:hAnsi="Times New Roman" w:cs="Times New Roman"/>
        </w:rPr>
        <w:t xml:space="preserve">: </w:t>
      </w:r>
      <w:r w:rsidRPr="00E63B45">
        <w:rPr>
          <w:rFonts w:ascii="Times New Roman" w:hAnsi="Times New Roman" w:cs="Times New Roman"/>
        </w:rPr>
        <w:t xml:space="preserve">Key </w:t>
      </w:r>
      <w:r w:rsidRPr="00E63B45">
        <w:rPr>
          <w:rFonts w:ascii="Times New Roman" w:hAnsi="Times New Roman" w:cs="Times New Roman"/>
        </w:rPr>
        <w:t>Issues and Challenges</w:t>
      </w:r>
    </w:p>
    <w:p w14:paraId="65C061AA" w14:textId="24BC4D2C" w:rsidR="00515B55" w:rsidRPr="00E63B45" w:rsidRDefault="00515B55" w:rsidP="00E63B45">
      <w:pPr>
        <w:jc w:val="both"/>
        <w:rPr>
          <w:rFonts w:ascii="Times New Roman" w:hAnsi="Times New Roman" w:cs="Times New Roman"/>
        </w:rPr>
      </w:pPr>
      <w:proofErr w:type="spellStart"/>
      <w:r w:rsidRPr="00E63B45">
        <w:rPr>
          <w:rFonts w:ascii="Times New Roman" w:hAnsi="Times New Roman" w:cs="Times New Roman"/>
        </w:rPr>
        <w:t>Nyahunzvi</w:t>
      </w:r>
      <w:proofErr w:type="spellEnd"/>
      <w:r w:rsidRPr="00E63B45">
        <w:rPr>
          <w:rFonts w:ascii="Times New Roman" w:hAnsi="Times New Roman" w:cs="Times New Roman"/>
        </w:rPr>
        <w:t xml:space="preserve"> </w:t>
      </w:r>
      <w:r w:rsidRPr="00E63B45">
        <w:rPr>
          <w:rFonts w:ascii="Times New Roman" w:hAnsi="Times New Roman" w:cs="Times New Roman"/>
        </w:rPr>
        <w:t>Dzingai Kennedy</w:t>
      </w:r>
      <w:r w:rsidRPr="00E63B45">
        <w:rPr>
          <w:rFonts w:ascii="Times New Roman" w:hAnsi="Times New Roman" w:cs="Times New Roman"/>
        </w:rPr>
        <w:t>,</w:t>
      </w:r>
      <w:r w:rsidRPr="00E63B45">
        <w:rPr>
          <w:rFonts w:ascii="Times New Roman" w:hAnsi="Times New Roman" w:cs="Times New Roman"/>
        </w:rPr>
        <w:t xml:space="preserve"> </w:t>
      </w:r>
      <w:proofErr w:type="spellStart"/>
      <w:r w:rsidRPr="00E63B45">
        <w:rPr>
          <w:rFonts w:ascii="Times New Roman" w:hAnsi="Times New Roman" w:cs="Times New Roman"/>
        </w:rPr>
        <w:t>Njerekai</w:t>
      </w:r>
      <w:proofErr w:type="spellEnd"/>
      <w:r w:rsidRPr="00E63B45">
        <w:rPr>
          <w:rFonts w:ascii="Times New Roman" w:hAnsi="Times New Roman" w:cs="Times New Roman"/>
        </w:rPr>
        <w:t xml:space="preserve"> </w:t>
      </w:r>
      <w:r w:rsidRPr="00E63B45">
        <w:rPr>
          <w:rFonts w:ascii="Times New Roman" w:hAnsi="Times New Roman" w:cs="Times New Roman"/>
        </w:rPr>
        <w:t>Cleopas</w:t>
      </w:r>
    </w:p>
    <w:p w14:paraId="7B5EBF46" w14:textId="3B793C32" w:rsidR="00515B55" w:rsidRPr="00E63B45" w:rsidRDefault="00515B55" w:rsidP="00E63B45">
      <w:pPr>
        <w:jc w:val="both"/>
        <w:rPr>
          <w:rFonts w:ascii="Times New Roman" w:hAnsi="Times New Roman" w:cs="Times New Roman"/>
        </w:rPr>
      </w:pPr>
      <w:r w:rsidRPr="00E63B45">
        <w:rPr>
          <w:rFonts w:ascii="Times New Roman" w:hAnsi="Times New Roman" w:cs="Times New Roman"/>
        </w:rPr>
        <w:t>Tourism Management Perspectives</w:t>
      </w:r>
    </w:p>
    <w:p w14:paraId="4BFF69E8" w14:textId="4B0874A4" w:rsidR="00515B55" w:rsidRPr="00E63B45" w:rsidRDefault="00515B55" w:rsidP="00E63B45">
      <w:pPr>
        <w:jc w:val="both"/>
        <w:rPr>
          <w:rFonts w:ascii="Times New Roman" w:hAnsi="Times New Roman" w:cs="Times New Roman"/>
        </w:rPr>
      </w:pPr>
      <w:r w:rsidRPr="00E63B45">
        <w:rPr>
          <w:rFonts w:ascii="Times New Roman" w:hAnsi="Times New Roman" w:cs="Times New Roman"/>
        </w:rPr>
        <w:t>Vol 6</w:t>
      </w:r>
    </w:p>
    <w:p w14:paraId="3C63826D" w14:textId="25CF2B37" w:rsidR="00515B55" w:rsidRPr="00E63B45" w:rsidRDefault="00515B55" w:rsidP="00E63B45">
      <w:pPr>
        <w:jc w:val="both"/>
        <w:rPr>
          <w:rFonts w:ascii="Times New Roman" w:hAnsi="Times New Roman" w:cs="Times New Roman"/>
        </w:rPr>
      </w:pPr>
      <w:r w:rsidRPr="00E63B45">
        <w:rPr>
          <w:rFonts w:ascii="Times New Roman" w:hAnsi="Times New Roman" w:cs="Times New Roman"/>
        </w:rPr>
        <w:t>2013</w:t>
      </w:r>
    </w:p>
    <w:p w14:paraId="4609FD1D" w14:textId="0687497D" w:rsidR="00515B55" w:rsidRPr="00E63B45" w:rsidRDefault="00515B55" w:rsidP="00E63B45">
      <w:pPr>
        <w:jc w:val="both"/>
        <w:rPr>
          <w:rFonts w:ascii="Times New Roman" w:hAnsi="Times New Roman" w:cs="Times New Roman"/>
        </w:rPr>
      </w:pPr>
      <w:r w:rsidRPr="00E63B45">
        <w:rPr>
          <w:rFonts w:ascii="Times New Roman" w:hAnsi="Times New Roman" w:cs="Times New Roman"/>
        </w:rPr>
        <w:t>3-7</w:t>
      </w:r>
    </w:p>
    <w:p w14:paraId="2DE4F0B0" w14:textId="4CF54B5F" w:rsidR="00515B55" w:rsidRPr="00E63B45" w:rsidRDefault="00515B55" w:rsidP="00E63B45">
      <w:pPr>
        <w:jc w:val="both"/>
        <w:rPr>
          <w:rFonts w:ascii="Times New Roman" w:hAnsi="Times New Roman" w:cs="Times New Roman"/>
        </w:rPr>
      </w:pPr>
      <w:r w:rsidRPr="00E63B45">
        <w:rPr>
          <w:rFonts w:ascii="Times New Roman" w:hAnsi="Times New Roman" w:cs="Times New Roman"/>
        </w:rPr>
        <w:t>doi.org/10.1016/j.tmp.2012.11.003</w:t>
      </w:r>
    </w:p>
    <w:p w14:paraId="660A40F9" w14:textId="3BA78242" w:rsidR="00E63B45" w:rsidRPr="00E60737" w:rsidRDefault="00E63B45" w:rsidP="00E63B45">
      <w:pPr>
        <w:jc w:val="both"/>
        <w:rPr>
          <w:rFonts w:ascii="Times New Roman" w:hAnsi="Times New Roman" w:cs="Times New Roman"/>
          <w:b/>
          <w:bCs/>
        </w:rPr>
      </w:pPr>
      <w:r w:rsidRPr="00E60737">
        <w:rPr>
          <w:rFonts w:ascii="Times New Roman" w:hAnsi="Times New Roman" w:cs="Times New Roman"/>
          <w:b/>
          <w:bCs/>
        </w:rPr>
        <w:t>Abstract</w:t>
      </w:r>
    </w:p>
    <w:p w14:paraId="1207448B" w14:textId="77777777" w:rsidR="00515B55" w:rsidRPr="00E63B45" w:rsidRDefault="00515B55" w:rsidP="00E63B45">
      <w:pPr>
        <w:spacing w:after="0" w:line="240" w:lineRule="auto"/>
        <w:jc w:val="both"/>
        <w:rPr>
          <w:rFonts w:ascii="Times New Roman" w:eastAsia="Times New Roman" w:hAnsi="Times New Roman" w:cs="Times New Roman"/>
          <w:color w:val="1F1F1F"/>
          <w:kern w:val="0"/>
          <w14:ligatures w14:val="none"/>
        </w:rPr>
      </w:pPr>
      <w:r w:rsidRPr="00515B55">
        <w:rPr>
          <w:rFonts w:ascii="Times New Roman" w:eastAsia="Times New Roman" w:hAnsi="Times New Roman" w:cs="Times New Roman"/>
          <w:color w:val="1F1F1F"/>
          <w:kern w:val="0"/>
          <w14:ligatures w14:val="none"/>
        </w:rPr>
        <w:t>Although it is widely documented that tour guides can make or break a tour, there is limited research around the key issues and challenges facing the tour guiding profession, globally. Against this backdrop, this study brings to the fore the key issues and challenges facing Zimbabwe's tour guiding profession. Data for this study was collected through mainly semi-structured interviews that were held with a range of stakeholders. The multi-stakeholder approach adopted in this study aimed to capture emic views in line with prior research. Findings suggested a matrix of challenges that faced the tour guiding profession including lack of job security, low remuneration, a limited and expensive training curricular and low </w:t>
      </w:r>
      <w:hyperlink r:id="rId4" w:tooltip="Learn more about career development from ScienceDirect's AI-generated Topic Pages" w:history="1">
        <w:r w:rsidRPr="00515B55">
          <w:rPr>
            <w:rFonts w:ascii="Times New Roman" w:eastAsia="Times New Roman" w:hAnsi="Times New Roman" w:cs="Times New Roman"/>
            <w:color w:val="1F1F1F"/>
            <w:kern w:val="0"/>
            <w:u w:val="single"/>
            <w14:ligatures w14:val="none"/>
          </w:rPr>
          <w:t>career development</w:t>
        </w:r>
      </w:hyperlink>
      <w:r w:rsidRPr="00515B55">
        <w:rPr>
          <w:rFonts w:ascii="Times New Roman" w:eastAsia="Times New Roman" w:hAnsi="Times New Roman" w:cs="Times New Roman"/>
          <w:color w:val="1F1F1F"/>
          <w:kern w:val="0"/>
          <w14:ligatures w14:val="none"/>
        </w:rPr>
        <w:t> opportunities. Key among the paper's recommendations is that the depressed tourism environment obtaining in Zimbabwe among other constraints has to be addressed as a matter of urgency. The paper also indicates future research priorities.</w:t>
      </w:r>
    </w:p>
    <w:p w14:paraId="194B8356" w14:textId="77777777" w:rsidR="00E63B45" w:rsidRPr="00E63B45" w:rsidRDefault="00E63B45" w:rsidP="00E63B45">
      <w:pPr>
        <w:spacing w:after="0" w:line="240" w:lineRule="auto"/>
        <w:jc w:val="both"/>
        <w:rPr>
          <w:rFonts w:ascii="Times New Roman" w:eastAsia="Times New Roman" w:hAnsi="Times New Roman" w:cs="Times New Roman"/>
          <w:color w:val="1F1F1F"/>
          <w:kern w:val="0"/>
          <w14:ligatures w14:val="none"/>
        </w:rPr>
      </w:pPr>
    </w:p>
    <w:p w14:paraId="2AC0D11E" w14:textId="5C87BF27" w:rsidR="00E63B45" w:rsidRPr="00E60737" w:rsidRDefault="00E63B45" w:rsidP="00E63B45">
      <w:pPr>
        <w:spacing w:after="0" w:line="240" w:lineRule="auto"/>
        <w:jc w:val="both"/>
        <w:rPr>
          <w:rFonts w:ascii="Times New Roman" w:eastAsia="Times New Roman" w:hAnsi="Times New Roman" w:cs="Times New Roman"/>
          <w:b/>
          <w:bCs/>
          <w:color w:val="1F1F1F"/>
          <w:kern w:val="0"/>
          <w14:ligatures w14:val="none"/>
        </w:rPr>
      </w:pPr>
      <w:r w:rsidRPr="00E60737">
        <w:rPr>
          <w:rFonts w:ascii="Times New Roman" w:eastAsia="Times New Roman" w:hAnsi="Times New Roman" w:cs="Times New Roman"/>
          <w:b/>
          <w:bCs/>
          <w:color w:val="1F1F1F"/>
          <w:kern w:val="0"/>
          <w14:ligatures w14:val="none"/>
        </w:rPr>
        <w:t>Keywords</w:t>
      </w:r>
    </w:p>
    <w:p w14:paraId="05629F97" w14:textId="77777777" w:rsidR="00E63B45" w:rsidRPr="00515B55" w:rsidRDefault="00E63B45" w:rsidP="00E63B45">
      <w:pPr>
        <w:spacing w:after="0" w:line="240" w:lineRule="auto"/>
        <w:jc w:val="both"/>
        <w:rPr>
          <w:rFonts w:ascii="Times New Roman" w:eastAsia="Times New Roman" w:hAnsi="Times New Roman" w:cs="Times New Roman"/>
          <w:color w:val="1F1F1F"/>
          <w:kern w:val="0"/>
          <w14:ligatures w14:val="none"/>
        </w:rPr>
      </w:pPr>
    </w:p>
    <w:p w14:paraId="74851FD8" w14:textId="5F6D3B2A" w:rsidR="00515B55" w:rsidRPr="00E63B45" w:rsidRDefault="00E63B45" w:rsidP="00E63B45">
      <w:pPr>
        <w:jc w:val="both"/>
        <w:rPr>
          <w:rFonts w:ascii="Times New Roman" w:hAnsi="Times New Roman" w:cs="Times New Roman"/>
        </w:rPr>
      </w:pPr>
      <w:r w:rsidRPr="00E63B45">
        <w:rPr>
          <w:rFonts w:ascii="Times New Roman" w:hAnsi="Times New Roman" w:cs="Times New Roman"/>
        </w:rPr>
        <w:t>Research, challenges, tour, key, study</w:t>
      </w:r>
    </w:p>
    <w:p w14:paraId="6039C4B7" w14:textId="77777777" w:rsidR="00E63B45" w:rsidRPr="00E63B45" w:rsidRDefault="00E63B45" w:rsidP="00E63B45">
      <w:pPr>
        <w:jc w:val="both"/>
        <w:rPr>
          <w:rFonts w:ascii="Times New Roman" w:hAnsi="Times New Roman" w:cs="Times New Roman"/>
        </w:rPr>
      </w:pPr>
    </w:p>
    <w:sectPr w:rsidR="00E63B45" w:rsidRPr="00E6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55"/>
    <w:rsid w:val="00176AA7"/>
    <w:rsid w:val="001D1242"/>
    <w:rsid w:val="00515B55"/>
    <w:rsid w:val="008E2D11"/>
    <w:rsid w:val="00E60737"/>
    <w:rsid w:val="00E63B45"/>
    <w:rsid w:val="00FB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019B"/>
  <w15:chartTrackingRefBased/>
  <w15:docId w15:val="{15006EB8-3069-44EE-A962-C5251026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B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B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B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B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B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B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B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B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B55"/>
    <w:rPr>
      <w:rFonts w:eastAsiaTheme="majorEastAsia" w:cstheme="majorBidi"/>
      <w:color w:val="272727" w:themeColor="text1" w:themeTint="D8"/>
    </w:rPr>
  </w:style>
  <w:style w:type="paragraph" w:styleId="Title">
    <w:name w:val="Title"/>
    <w:basedOn w:val="Normal"/>
    <w:next w:val="Normal"/>
    <w:link w:val="TitleChar"/>
    <w:uiPriority w:val="10"/>
    <w:qFormat/>
    <w:rsid w:val="00515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B55"/>
    <w:pPr>
      <w:spacing w:before="160"/>
      <w:jc w:val="center"/>
    </w:pPr>
    <w:rPr>
      <w:i/>
      <w:iCs/>
      <w:color w:val="404040" w:themeColor="text1" w:themeTint="BF"/>
    </w:rPr>
  </w:style>
  <w:style w:type="character" w:customStyle="1" w:styleId="QuoteChar">
    <w:name w:val="Quote Char"/>
    <w:basedOn w:val="DefaultParagraphFont"/>
    <w:link w:val="Quote"/>
    <w:uiPriority w:val="29"/>
    <w:rsid w:val="00515B55"/>
    <w:rPr>
      <w:i/>
      <w:iCs/>
      <w:color w:val="404040" w:themeColor="text1" w:themeTint="BF"/>
    </w:rPr>
  </w:style>
  <w:style w:type="paragraph" w:styleId="ListParagraph">
    <w:name w:val="List Paragraph"/>
    <w:basedOn w:val="Normal"/>
    <w:uiPriority w:val="34"/>
    <w:qFormat/>
    <w:rsid w:val="00515B55"/>
    <w:pPr>
      <w:ind w:left="720"/>
      <w:contextualSpacing/>
    </w:pPr>
  </w:style>
  <w:style w:type="character" w:styleId="IntenseEmphasis">
    <w:name w:val="Intense Emphasis"/>
    <w:basedOn w:val="DefaultParagraphFont"/>
    <w:uiPriority w:val="21"/>
    <w:qFormat/>
    <w:rsid w:val="00515B55"/>
    <w:rPr>
      <w:i/>
      <w:iCs/>
      <w:color w:val="2F5496" w:themeColor="accent1" w:themeShade="BF"/>
    </w:rPr>
  </w:style>
  <w:style w:type="paragraph" w:styleId="IntenseQuote">
    <w:name w:val="Intense Quote"/>
    <w:basedOn w:val="Normal"/>
    <w:next w:val="Normal"/>
    <w:link w:val="IntenseQuoteChar"/>
    <w:uiPriority w:val="30"/>
    <w:qFormat/>
    <w:rsid w:val="00515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B55"/>
    <w:rPr>
      <w:i/>
      <w:iCs/>
      <w:color w:val="2F5496" w:themeColor="accent1" w:themeShade="BF"/>
    </w:rPr>
  </w:style>
  <w:style w:type="character" w:styleId="IntenseReference">
    <w:name w:val="Intense Reference"/>
    <w:basedOn w:val="DefaultParagraphFont"/>
    <w:uiPriority w:val="32"/>
    <w:qFormat/>
    <w:rsid w:val="00515B55"/>
    <w:rPr>
      <w:b/>
      <w:bCs/>
      <w:smallCaps/>
      <w:color w:val="2F5496" w:themeColor="accent1" w:themeShade="BF"/>
      <w:spacing w:val="5"/>
    </w:rPr>
  </w:style>
  <w:style w:type="character" w:customStyle="1" w:styleId="anchor-text">
    <w:name w:val="anchor-text"/>
    <w:basedOn w:val="DefaultParagraphFont"/>
    <w:rsid w:val="0051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topics/social-sciences/career-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2025-10-15T12:39:00Z</dcterms:created>
  <dcterms:modified xsi:type="dcterms:W3CDTF">2025-10-15T13:04:00Z</dcterms:modified>
</cp:coreProperties>
</file>